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D9" w:rsidRDefault="00873DDC">
      <w:pPr>
        <w:rPr>
          <w:rFonts w:ascii="Arial" w:hAnsi="Arial" w:cs="Arial"/>
          <w:color w:val="FF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-681991</wp:posOffset>
            </wp:positionV>
            <wp:extent cx="7505700" cy="10639425"/>
            <wp:effectExtent l="0" t="0" r="0" b="9525"/>
            <wp:wrapNone/>
            <wp:docPr id="1" name="Рисунок 1" descr="https://catherineasquithgallery.com/uploads/posts/2021-02/1613642560_48-p-fon-dlya-prezentatsii-professii-dlya-detei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42560_48-p-fon-dlya-prezentatsii-professii-dlya-detei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B3D">
        <w:rPr>
          <w:rFonts w:ascii="Arial" w:hAnsi="Arial" w:cs="Arial"/>
          <w:color w:val="FF0000"/>
          <w:sz w:val="27"/>
          <w:szCs w:val="27"/>
        </w:rPr>
        <w:t xml:space="preserve">Уважаемые родители с </w:t>
      </w:r>
      <w:r>
        <w:rPr>
          <w:rFonts w:ascii="Arial" w:hAnsi="Arial" w:cs="Arial"/>
          <w:color w:val="FF0000"/>
          <w:sz w:val="27"/>
          <w:szCs w:val="27"/>
        </w:rPr>
        <w:t>13 марта</w:t>
      </w:r>
      <w:r>
        <w:rPr>
          <w:rFonts w:ascii="Arial" w:hAnsi="Arial" w:cs="Arial"/>
          <w:color w:val="FF0000"/>
          <w:sz w:val="27"/>
          <w:szCs w:val="27"/>
        </w:rPr>
        <w:t xml:space="preserve"> по </w:t>
      </w:r>
      <w:r>
        <w:rPr>
          <w:rFonts w:ascii="Arial" w:hAnsi="Arial" w:cs="Arial"/>
          <w:color w:val="FF0000"/>
          <w:sz w:val="27"/>
          <w:szCs w:val="27"/>
        </w:rPr>
        <w:t>17 марта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 w:rsidRPr="00665B3D">
        <w:rPr>
          <w:rFonts w:ascii="Arial" w:hAnsi="Arial" w:cs="Arial"/>
          <w:color w:val="FF0000"/>
          <w:sz w:val="27"/>
          <w:szCs w:val="27"/>
        </w:rPr>
        <w:t>мы с детьми познакомились</w:t>
      </w:r>
      <w:r>
        <w:rPr>
          <w:rFonts w:ascii="Arial" w:hAnsi="Arial" w:cs="Arial"/>
          <w:color w:val="FF0000"/>
          <w:sz w:val="27"/>
          <w:szCs w:val="27"/>
        </w:rPr>
        <w:t xml:space="preserve"> с темой «</w:t>
      </w:r>
      <w:r>
        <w:rPr>
          <w:rFonts w:ascii="Arial" w:hAnsi="Arial" w:cs="Arial"/>
          <w:color w:val="FF0000"/>
          <w:sz w:val="27"/>
          <w:szCs w:val="27"/>
        </w:rPr>
        <w:t>Профессии</w:t>
      </w:r>
      <w:r>
        <w:rPr>
          <w:rFonts w:ascii="Arial" w:hAnsi="Arial" w:cs="Arial"/>
          <w:color w:val="FF0000"/>
          <w:sz w:val="27"/>
          <w:szCs w:val="27"/>
        </w:rPr>
        <w:t>»</w:t>
      </w:r>
      <w:r>
        <w:rPr>
          <w:rFonts w:ascii="Arial" w:hAnsi="Arial" w:cs="Arial"/>
          <w:color w:val="FF0000"/>
          <w:sz w:val="27"/>
          <w:szCs w:val="27"/>
        </w:rPr>
        <w:t>.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b/>
          <w:color w:val="111111"/>
        </w:rPr>
        <w:t>Цель:</w:t>
      </w:r>
      <w:r w:rsidRPr="00873DDC">
        <w:rPr>
          <w:color w:val="111111"/>
        </w:rPr>
        <w:t xml:space="preserve"> Расширение у дошкольников знаний и представлений о профессиях взрослых.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3DDC">
        <w:rPr>
          <w:b/>
          <w:color w:val="111111"/>
        </w:rPr>
        <w:t>Задачи: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3DDC">
        <w:rPr>
          <w:b/>
          <w:color w:val="111111"/>
        </w:rPr>
        <w:t>Обучающие: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color w:val="111111"/>
        </w:rPr>
        <w:t>- Способствовать формированию представлений о многообразии профессий;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color w:val="111111"/>
        </w:rPr>
        <w:t>- Расширить и конкретизировать имеющиеся представления о профессиях людей.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3DDC">
        <w:rPr>
          <w:b/>
          <w:color w:val="111111"/>
        </w:rPr>
        <w:t>Развивающие: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color w:val="111111"/>
        </w:rPr>
        <w:t>- Способствовать развитию любознательности, восприятия, внимания;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color w:val="111111"/>
        </w:rPr>
        <w:t>- Способствовать развитию познавательного интереса и развитию речи дошкольников.</w:t>
      </w:r>
    </w:p>
    <w:p w:rsidR="00873DDC" w:rsidRP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3DDC">
        <w:rPr>
          <w:b/>
          <w:color w:val="111111"/>
        </w:rPr>
        <w:t>Воспитательные:</w:t>
      </w:r>
    </w:p>
    <w:p w:rsid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3DDC">
        <w:rPr>
          <w:color w:val="111111"/>
        </w:rPr>
        <w:t>- Воспитывать уважительное отношение к каждой профессии.</w:t>
      </w:r>
    </w:p>
    <w:p w:rsidR="00873DDC" w:rsidRDefault="00873DDC" w:rsidP="00873D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73DDC" w:rsidRDefault="00873DDC" w:rsidP="00873D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Родителям рекомендуется: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1. Побеседуйте с ребенком о профессии повара,</w:t>
      </w:r>
      <w:r>
        <w:rPr>
          <w:rFonts w:ascii="Times New Roman" w:hAnsi="Times New Roman" w:cs="Times New Roman"/>
          <w:sz w:val="24"/>
          <w:szCs w:val="24"/>
        </w:rPr>
        <w:t xml:space="preserve"> продавца, учителя, воспитателя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2. Объясните ребенку, кто что делает на работе, кому и какую пользу приносит, что нужно для работы.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3. Упражнение "Кто что делает?" на подбор действий к существительному.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Врач - лечит, назначает лекарства.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Продавец -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Повар -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Воспитатель -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Учитель - ...</w:t>
      </w:r>
    </w:p>
    <w:p w:rsid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4. Упражнение "Закончи предложение" на употребление винительного падежа имени существительного.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А) Повар варит (что?) суп, компот.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Врач лечит (кого?)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Учитель учит (кого?)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Б) Повару для работы нужны (что?) кастрюля, сковородка, поварешка.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Врачу для работы нужны (что?)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Учителю для работы нужны (что?)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Воспитателю для работы нужны (что?)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5. Упражнение "Посчитай!" на согласование числительных с существительным.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1 повар, 2 повара, 3 повара, 4 повара, 5 поваров.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1 учитель, 2 учителя, 3 ..., 4 ..., 5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1 врач, 2 врача, 3 ..., 4 ..., 5 ...</w:t>
      </w:r>
      <w:r w:rsidRPr="00873D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1 воспитатель, 2 воспитателя, 3 ..., 4 ..., 5 ...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6. Упражнение "Один - много" на употребление существительных в родительном падеже мн. числа.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Один повар - много поваров.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Один учитель - много учителей.</w:t>
      </w:r>
    </w:p>
    <w:p w:rsidR="00873DDC" w:rsidRPr="00873DDC" w:rsidRDefault="00AC6363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3D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F8D403A" wp14:editId="18E5D64D">
            <wp:simplePos x="0" y="0"/>
            <wp:positionH relativeFrom="page">
              <wp:align>center</wp:align>
            </wp:positionH>
            <wp:positionV relativeFrom="paragraph">
              <wp:posOffset>-695960</wp:posOffset>
            </wp:positionV>
            <wp:extent cx="7505700" cy="10639425"/>
            <wp:effectExtent l="0" t="0" r="0" b="9525"/>
            <wp:wrapNone/>
            <wp:docPr id="2" name="Рисунок 2" descr="https://catherineasquithgallery.com/uploads/posts/2021-02/1613642560_48-p-fon-dlya-prezentatsii-professii-dlya-detei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42560_48-p-fon-dlya-prezentatsii-professii-dlya-detei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3DDC" w:rsidRPr="00873DDC">
        <w:rPr>
          <w:rFonts w:ascii="Times New Roman" w:hAnsi="Times New Roman" w:cs="Times New Roman"/>
          <w:sz w:val="24"/>
          <w:szCs w:val="24"/>
        </w:rPr>
        <w:t>И так далее.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7. Развитие памяти. Работа над дикцией.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Выучить стихотворение (любое по выбору)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Продавец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Продавец ребятам рад.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 магазине для ребят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Есть матрешки расписные,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Есть машинки заводные,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Золотые рыбки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И всем нам - по улыбке.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(В. Степанов)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 xml:space="preserve">- Наш дворец для всех </w:t>
      </w:r>
      <w:proofErr w:type="gramStart"/>
      <w:r w:rsidRPr="00873DDC">
        <w:rPr>
          <w:rFonts w:ascii="Times New Roman" w:hAnsi="Times New Roman" w:cs="Times New Roman"/>
          <w:sz w:val="24"/>
          <w:szCs w:val="24"/>
        </w:rPr>
        <w:t>открыт!-</w:t>
      </w:r>
      <w:proofErr w:type="gramEnd"/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Продавщица говорит. -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Он наполнен чудесами,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Вы на них взгляните сами.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Посмотрите на витрины: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Тут и звери, и машины,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Тут и куклы в платьях модных -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Выбирайте, что угодно!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Вот на выбор сто мячей,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Этот мяч пока ничей.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Желтый, красный, голубой -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Покупай, бери с собой!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873DDC">
        <w:rPr>
          <w:rFonts w:ascii="Times New Roman" w:hAnsi="Times New Roman" w:cs="Times New Roman"/>
          <w:sz w:val="24"/>
          <w:szCs w:val="24"/>
        </w:rPr>
        <w:t>Кандрашова</w:t>
      </w:r>
      <w:proofErr w:type="spellEnd"/>
      <w:r w:rsidRPr="00873DDC">
        <w:rPr>
          <w:rFonts w:ascii="Times New Roman" w:hAnsi="Times New Roman" w:cs="Times New Roman"/>
          <w:sz w:val="24"/>
          <w:szCs w:val="24"/>
        </w:rPr>
        <w:t>)</w:t>
      </w:r>
    </w:p>
    <w:p w:rsidR="00873DDC" w:rsidRP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8. Развитие слухового внимания.</w:t>
      </w:r>
    </w:p>
    <w:p w:rsidR="00873DDC" w:rsidRDefault="00873DDC" w:rsidP="00873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DC">
        <w:rPr>
          <w:rFonts w:ascii="Times New Roman" w:hAnsi="Times New Roman" w:cs="Times New Roman"/>
          <w:sz w:val="24"/>
          <w:szCs w:val="24"/>
        </w:rPr>
        <w:t>Перед чтением попросите ребенка внимательно послушать стихотворение и запомнить, кто и что покупал в магазине.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3DDC" w:rsidTr="00AC6363">
        <w:tc>
          <w:tcPr>
            <w:tcW w:w="4672" w:type="dxa"/>
          </w:tcPr>
          <w:p w:rsidR="00AC6363" w:rsidRDefault="00AC6363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В универмаге встретил я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Осла, козу и кошку.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Они купили красный мяч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И желтую гармошку.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Зайдя в другой, увидел я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Осла козу и белку.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Они купили красный плащ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И белую тарелку.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Зашел я в третий, встретил там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Опять осла и кошку.</w:t>
            </w:r>
          </w:p>
          <w:p w:rsidR="00873DDC" w:rsidRPr="00873DDC" w:rsidRDefault="00873DDC" w:rsidP="008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Они купили в этот раз</w:t>
            </w:r>
          </w:p>
          <w:p w:rsidR="00873DDC" w:rsidRDefault="00873DDC" w:rsidP="0087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6363" w:rsidRDefault="00AC6363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Лишь желтую матрешку.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Мне срочно нужен твой совет,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Задумайся немножко.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Скажи, какой любимый цвет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У белки и у кошки.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И кто не сделал ни одной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Покупки в магазинах,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Поскольку не было, увы,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C">
              <w:rPr>
                <w:rFonts w:ascii="Times New Roman" w:hAnsi="Times New Roman" w:cs="Times New Roman"/>
                <w:sz w:val="24"/>
                <w:szCs w:val="24"/>
              </w:rPr>
              <w:t>Товаров ярко-синих.</w:t>
            </w:r>
          </w:p>
          <w:p w:rsidR="00873DDC" w:rsidRPr="00873DDC" w:rsidRDefault="00873DDC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C" w:rsidRPr="00873DDC" w:rsidRDefault="00AC6363" w:rsidP="00A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(Н. Разговоров)</w:t>
            </w:r>
          </w:p>
          <w:p w:rsidR="00873DDC" w:rsidRDefault="00873DDC" w:rsidP="0087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DC" w:rsidRPr="00873DDC" w:rsidRDefault="00873DDC" w:rsidP="00AC63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DDC" w:rsidRPr="0087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8500CC"/>
    <w:rsid w:val="00873DDC"/>
    <w:rsid w:val="00AC6363"/>
    <w:rsid w:val="00D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25B8"/>
  <w15:chartTrackingRefBased/>
  <w15:docId w15:val="{23BF101E-0377-4B04-8479-4A1B51D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2023-03-14T18:24:00Z</dcterms:created>
  <dcterms:modified xsi:type="dcterms:W3CDTF">2023-03-14T18:42:00Z</dcterms:modified>
</cp:coreProperties>
</file>