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BE" w:rsidRDefault="00074CBE" w:rsidP="00074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D150045" wp14:editId="79B8176D">
            <wp:simplePos x="0" y="0"/>
            <wp:positionH relativeFrom="page">
              <wp:posOffset>104775</wp:posOffset>
            </wp:positionH>
            <wp:positionV relativeFrom="paragraph">
              <wp:posOffset>-1003300</wp:posOffset>
            </wp:positionV>
            <wp:extent cx="7391400" cy="10525125"/>
            <wp:effectExtent l="0" t="0" r="0" b="9525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CBE" w:rsidRDefault="00074CBE" w:rsidP="00074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74CBE" w:rsidRDefault="00074CBE" w:rsidP="00074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74CBE" w:rsidRDefault="00074CBE" w:rsidP="00074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74CBE" w:rsidRDefault="00074CBE" w:rsidP="00074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74CBE" w:rsidRDefault="00074CBE" w:rsidP="00074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74CBE" w:rsidRDefault="00074CBE" w:rsidP="00074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74CBE" w:rsidRDefault="00074CBE" w:rsidP="00074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74CBE" w:rsidRDefault="00074CBE" w:rsidP="00074C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74CBE" w:rsidRPr="008A0F56" w:rsidRDefault="003C1233" w:rsidP="00074C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t xml:space="preserve">            </w:t>
      </w:r>
      <w:r w:rsidR="00074CBE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t>М</w:t>
      </w:r>
      <w:r w:rsidR="00074CBE" w:rsidRPr="00074CBE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t>етодические рекомендации</w:t>
      </w:r>
    </w:p>
    <w:p w:rsidR="00074CBE" w:rsidRPr="00074CBE" w:rsidRDefault="00074CBE" w:rsidP="00074CB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</w:p>
    <w:p w:rsidR="00074CBE" w:rsidRPr="008A0F56" w:rsidRDefault="00074CBE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8A0F56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t>«Как рассказывать</w:t>
      </w:r>
    </w:p>
    <w:p w:rsidR="00074CBE" w:rsidRDefault="00074CBE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  <w:r w:rsidRPr="008A0F56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t>детям о Великой Отечественной войне?»</w:t>
      </w:r>
    </w:p>
    <w:p w:rsidR="003C1233" w:rsidRDefault="003C1233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</w:p>
    <w:p w:rsidR="003C1233" w:rsidRDefault="003C1233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</w:p>
    <w:p w:rsidR="003C1233" w:rsidRDefault="003C1233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</w:p>
    <w:p w:rsidR="003C1233" w:rsidRDefault="003C1233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</w:p>
    <w:p w:rsidR="003C1233" w:rsidRDefault="003C1233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</w:p>
    <w:p w:rsidR="003C1233" w:rsidRDefault="003C1233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</w:p>
    <w:p w:rsidR="003C1233" w:rsidRDefault="003C1233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</w:p>
    <w:p w:rsidR="003C1233" w:rsidRDefault="003C1233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</w:p>
    <w:p w:rsidR="003C1233" w:rsidRDefault="003C1233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t>Воспитатель высшей категории:</w:t>
      </w:r>
    </w:p>
    <w:p w:rsidR="003C1233" w:rsidRDefault="003C1233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t>Рахманова Е.А.</w:t>
      </w:r>
    </w:p>
    <w:p w:rsidR="003C1233" w:rsidRDefault="003C1233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</w:p>
    <w:p w:rsidR="003C1233" w:rsidRDefault="003C1233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</w:p>
    <w:p w:rsidR="003C1233" w:rsidRDefault="003C1233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</w:p>
    <w:p w:rsidR="003C1233" w:rsidRDefault="003C1233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</w:p>
    <w:p w:rsidR="003C1233" w:rsidRDefault="003C1233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</w:p>
    <w:p w:rsidR="003C1233" w:rsidRDefault="003C1233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</w:p>
    <w:p w:rsidR="003C1233" w:rsidRPr="008A0F56" w:rsidRDefault="003C1233" w:rsidP="00074CB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t>2025 год</w:t>
      </w:r>
    </w:p>
    <w:p w:rsidR="00074CBE" w:rsidRPr="00074CBE" w:rsidRDefault="00074CBE" w:rsidP="00074CBE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</w:p>
    <w:p w:rsidR="003C1233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C1233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731579DD" wp14:editId="19F0F764">
            <wp:simplePos x="0" y="0"/>
            <wp:positionH relativeFrom="page">
              <wp:posOffset>57150</wp:posOffset>
            </wp:positionH>
            <wp:positionV relativeFrom="paragraph">
              <wp:posOffset>-643890</wp:posOffset>
            </wp:positionV>
            <wp:extent cx="7429500" cy="10525125"/>
            <wp:effectExtent l="0" t="0" r="0" b="9525"/>
            <wp:wrapNone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233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нужно знать: война – это плохо и страшно, люди боятся ее и хотят жить в мире. Это необходимо в первую очередь для того, чтобы не допустить новой войны. В рассказе о войне говорить не только об ее ужасах, но и о том, как хрупок наш мир, и как важно научиться его беречь. Но рассказывать стоит с учетом психологических особенностей детей дошкольного возраста.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этого необходимы рекомендации для педагогов, которые помогут им подготовиться к разговору с дошкольниками о Великой Отечественной войне. Как рассказать детям о войне? О чём можно рассказывать детям?</w:t>
      </w:r>
    </w:p>
    <w:p w:rsidR="003C1233" w:rsidRPr="008A0F56" w:rsidRDefault="003C1233" w:rsidP="003C1233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8A0F56">
        <w:rPr>
          <w:rFonts w:ascii="Arial" w:eastAsia="Times New Roman" w:hAnsi="Arial" w:cs="Arial"/>
          <w:b/>
          <w:bCs/>
          <w:color w:val="83A629"/>
          <w:sz w:val="39"/>
          <w:szCs w:val="39"/>
          <w:bdr w:val="none" w:sz="0" w:space="0" w:color="auto" w:frame="1"/>
          <w:lang w:eastAsia="ru-RU"/>
        </w:rPr>
        <w:t>С чего начать беседу?</w:t>
      </w:r>
    </w:p>
    <w:p w:rsidR="003C1233" w:rsidRPr="008A0F56" w:rsidRDefault="003C1233" w:rsidP="003C1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тем как рассказать ребенку о войне, педагогу нужно самому прочувствовать то, что пережили люди в военное время. Сделать это можно, например, через чтение книг, прослушивания песен и просмотр художественных и документальных фильмов о военных годах. Побеседовать со своими родителями, бабушками, дедушками. Во время войны никто не остался безучастным, каждый своим трудом или подвигом защищал, оборонял свою Родину и ковал победу. И поэтому, в любой семье найдутся родственники, которым есть что рассказать о войне. Наверняка, у всех сохранились альбомы со старыми фотографиями своих родственников –фронтовиков. А в красной, потёртой от времени, коробочке лежат медали, ордена дедов и прадедов. И глядя на лица людей с фронтовых фотографий, из наших глаз невольно катится слеза. Какая им досталась доля. Но благодаря этим людям, отдавшим, свою молодость, свою жизнь, мы сейчас живём с вами в мире, без войны. К сожалению, фронтовиков – ветеранов остаётся с каждым годом всё меньше и меньше. И каждый из нас должен понимать, что придёт такое время, когда их в живых никого не останется. </w:t>
      </w:r>
      <w:r w:rsidRPr="008A0F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Так давайте, люди, сохраним свою любовь и уважение к ещё </w:t>
      </w:r>
      <w:proofErr w:type="spellStart"/>
      <w:r w:rsidRPr="008A0F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оставшим</w:t>
      </w:r>
      <w:proofErr w:type="spellEnd"/>
      <w:r w:rsidRPr="008A0F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пока живым ветеранам войны. Помогайте им в быту, </w:t>
      </w:r>
      <w:proofErr w:type="spellStart"/>
      <w:r w:rsidRPr="008A0F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даритьте</w:t>
      </w:r>
      <w:proofErr w:type="spellEnd"/>
      <w:r w:rsidRPr="008A0F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им цветы и свои лучезарные улыбки, беседуйте с ними, слушайте и записывайте их рассказы. Их осталось совсем немного…. Это наша история….</w:t>
      </w:r>
    </w:p>
    <w:p w:rsidR="00074CBE" w:rsidRDefault="00074CBE">
      <w:pPr>
        <w:rPr>
          <w:rFonts w:ascii="Times New Roman" w:hAnsi="Times New Roman" w:cs="Times New Roman"/>
          <w:color w:val="C00000"/>
          <w:sz w:val="44"/>
          <w:szCs w:val="44"/>
        </w:rPr>
      </w:pPr>
    </w:p>
    <w:p w:rsidR="003C1233" w:rsidRDefault="003C1233"/>
    <w:p w:rsidR="00074CBE" w:rsidRDefault="00074CBE"/>
    <w:p w:rsidR="00074CBE" w:rsidRDefault="00074CBE"/>
    <w:p w:rsidR="00074CBE" w:rsidRDefault="00074CBE"/>
    <w:p w:rsidR="003C1233" w:rsidRPr="008A0F56" w:rsidRDefault="003C1233" w:rsidP="003C1233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21070995" wp14:editId="26076316">
            <wp:simplePos x="0" y="0"/>
            <wp:positionH relativeFrom="page">
              <wp:align>center</wp:align>
            </wp:positionH>
            <wp:positionV relativeFrom="paragraph">
              <wp:posOffset>-647065</wp:posOffset>
            </wp:positionV>
            <wp:extent cx="7372350" cy="10525125"/>
            <wp:effectExtent l="0" t="0" r="0" b="9525"/>
            <wp:wrapNone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F56">
        <w:rPr>
          <w:rFonts w:ascii="Arial" w:eastAsia="Times New Roman" w:hAnsi="Arial" w:cs="Arial"/>
          <w:b/>
          <w:bCs/>
          <w:color w:val="83A629"/>
          <w:sz w:val="39"/>
          <w:szCs w:val="39"/>
          <w:bdr w:val="none" w:sz="0" w:space="0" w:color="auto" w:frame="1"/>
          <w:lang w:eastAsia="ru-RU"/>
        </w:rPr>
        <w:t>Что можно рассказывать?</w:t>
      </w:r>
    </w:p>
    <w:p w:rsidR="003C1233" w:rsidRPr="008A0F56" w:rsidRDefault="003C1233" w:rsidP="003C1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Младшим дошкольникам: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Рассказывать о войне нужно с особой осторожностью. Педагог должен мягко объяснить суть войны, но не акцентировать внимание на гибели и горестях. О блокаде Ленинграда достаточно сказать, что фашисты блокировали подъезды к городу, чтобы туда нельзя было доставить еду, и жители города вынуждены были голодать. Нужно показать, что люди защищали страну, не жалели себя, и поэтому сейчас мы можем жить в мире.</w:t>
      </w:r>
    </w:p>
    <w:p w:rsidR="003C1233" w:rsidRPr="008A0F56" w:rsidRDefault="003C1233" w:rsidP="003C1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 пяти лет дети хорошо воспринимают информацию на конкретных примерах и историях: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Можно показать дошкольникам портрет своего деда в военной форме из семейного альбома, показать его боевые медали и ордена. Рассказать, как он жил до войны, как ушел на фронт, как воевал. Написать письмо дедушке и сложить его треугольником, как это делали на фронте.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Предложить детям вспомнить, кто из членов их семьи принимал участие в Великой Отечественной войне, рассмотреть с детьми семейные фотографии военных лет.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Рассмотреть на картинках медали и ордена, которыми награждали доблестных солдат и офицеров в Великую Отечественную войну 1941 -1945 годов, или посмотреть документальный фильм.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4)Рассказать детям как началась война:</w:t>
      </w:r>
    </w:p>
    <w:p w:rsidR="003C1233" w:rsidRPr="008A0F56" w:rsidRDefault="003C1233" w:rsidP="003C1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22 июня 1941 года на нашу страну напали полчища врагов – фашистов. Фашисты думали, что они самые главные в мире, а все остальные люди должны им подчиняться. Началась страшная война, которая продолжалась четыре года. Не только российским солдатам и офицерам, но и всем жителям нашей Родины, взрослым и детям, было очень трудно во время войны. Армия с помощью народа </w:t>
      </w:r>
      <w:hyperlink r:id="rId7" w:tooltip="День Победы, 9 мая" w:history="1">
        <w:r w:rsidRPr="008A0F56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победила врагов и прогнала их из России</w:t>
        </w:r>
      </w:hyperlink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потом и из других стран. Война, которую назвали Великой Отечественной, закончилась в мае 1945 года. А в июне того же года на Красной площади в Москве состоялся Парад Победы. Воины- </w:t>
      </w:r>
      <w:hyperlink r:id="rId8" w:tooltip="День Победы. Консультации, расскажите ребенку о войне" w:history="1">
        <w:r w:rsidRPr="008A0F56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победители торжественно прошли по площади</w:t>
        </w:r>
      </w:hyperlink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бросили на землю знамёна побеждённых фашистов. Это был Великий день!</w:t>
      </w:r>
    </w:p>
    <w:p w:rsidR="00074CBE" w:rsidRDefault="00074CBE">
      <w:pPr>
        <w:rPr>
          <w:noProof/>
          <w:lang w:eastAsia="ru-RU"/>
        </w:rPr>
      </w:pPr>
    </w:p>
    <w:p w:rsidR="00074CBE" w:rsidRDefault="00074CBE">
      <w:pPr>
        <w:rPr>
          <w:noProof/>
          <w:lang w:eastAsia="ru-RU"/>
        </w:rPr>
      </w:pPr>
    </w:p>
    <w:p w:rsidR="00074CBE" w:rsidRDefault="00074CBE">
      <w:pPr>
        <w:rPr>
          <w:noProof/>
          <w:lang w:eastAsia="ru-RU"/>
        </w:rPr>
      </w:pPr>
    </w:p>
    <w:p w:rsidR="00074CBE" w:rsidRDefault="00074CBE">
      <w:pPr>
        <w:rPr>
          <w:noProof/>
          <w:lang w:eastAsia="ru-RU"/>
        </w:rPr>
      </w:pP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7974E74E" wp14:editId="14DA8F1A">
            <wp:simplePos x="0" y="0"/>
            <wp:positionH relativeFrom="page">
              <wp:posOffset>76200</wp:posOffset>
            </wp:positionH>
            <wp:positionV relativeFrom="paragraph">
              <wp:posOffset>-705485</wp:posOffset>
            </wp:positionV>
            <wp:extent cx="7372350" cy="10715625"/>
            <wp:effectExtent l="0" t="0" r="0" b="9525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 Рассказать детям как мы отмечаем День Победы?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9 мая в главных городах России, в Москве и Санкт- Петербурге, проходят военные парады. (Объяснить детям, кто такие ветераны? Это люди, которые сражались с врагами на фронте и в тылу). Ветераны Великой Отечественной войны одевают ордена и медали, устраивают торжественное шествие по улицам. Потом ветераны собираются вместе и вспоминают своих товарищей, то как они воевали, поют песни военных лет. В День Победы люди возлагают к военным памятникам, к вечному огню венки и цветы.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вечером, когда стемнеет, начинается Салют Победы! Взлетают в небо разноцветные огни, рассыпаются на множество сверкающих искр. Люди смотрят на эту красоту и радуются. Пусть никогда больше не будет войны! Пусть всегда будет мир!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6)Предложить детям послушать и выучить стихотворение «Пусть будет мир» (Н. </w:t>
      </w:r>
      <w:proofErr w:type="spellStart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Найдёнова</w:t>
      </w:r>
      <w:proofErr w:type="spellEnd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7) Для детей среднего дошкольного возраста можно предложить мультфильмы. Например, «Солдатская сказка» или «Теплый хлеб».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8)Показать детям иллюстрации Военного Парада на Красной площади после окончания войны и в современном мире. Празднование Победы и Салют Победы в Москве.</w:t>
      </w:r>
    </w:p>
    <w:p w:rsidR="003C1233" w:rsidRPr="008A0F56" w:rsidRDefault="003C1233" w:rsidP="003C12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Детям старшего дошкольного возраста: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</w:t>
      </w:r>
      <w:proofErr w:type="gramStart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беседе с детьми, ещё раз объяснять ребёнку: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такие ветераны;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День Победы называют праздником со слезами на глазах;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 какие заслуги награждали военных орденами и медалями;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чего нужен вечный огонь;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мы должны относиться к тем людям, которые сражались за нашу Родину и отдали за неё жизнь.</w:t>
      </w:r>
    </w:p>
    <w:p w:rsidR="00074CBE" w:rsidRDefault="00074CBE">
      <w:pPr>
        <w:rPr>
          <w:noProof/>
          <w:lang w:eastAsia="ru-RU"/>
        </w:rPr>
      </w:pPr>
    </w:p>
    <w:p w:rsidR="00074CBE" w:rsidRDefault="00074CBE">
      <w:pPr>
        <w:rPr>
          <w:noProof/>
          <w:lang w:eastAsia="ru-RU"/>
        </w:rPr>
      </w:pPr>
    </w:p>
    <w:p w:rsidR="00074CBE" w:rsidRDefault="00074CBE">
      <w:pPr>
        <w:rPr>
          <w:noProof/>
          <w:lang w:eastAsia="ru-RU"/>
        </w:rPr>
      </w:pPr>
    </w:p>
    <w:p w:rsidR="00074CBE" w:rsidRDefault="00074CBE">
      <w:pPr>
        <w:rPr>
          <w:noProof/>
          <w:lang w:eastAsia="ru-RU"/>
        </w:rPr>
      </w:pPr>
    </w:p>
    <w:p w:rsidR="00074CBE" w:rsidRDefault="00074CBE">
      <w:pPr>
        <w:rPr>
          <w:noProof/>
          <w:lang w:eastAsia="ru-RU"/>
        </w:rPr>
      </w:pPr>
    </w:p>
    <w:p w:rsidR="00074CBE" w:rsidRDefault="00074CBE">
      <w:pPr>
        <w:rPr>
          <w:noProof/>
          <w:lang w:eastAsia="ru-RU"/>
        </w:rPr>
      </w:pP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9AE08F9" wp14:editId="149AF035">
            <wp:simplePos x="0" y="0"/>
            <wp:positionH relativeFrom="page">
              <wp:posOffset>171450</wp:posOffset>
            </wp:positionH>
            <wp:positionV relativeFrom="paragraph">
              <wp:posOffset>-910590</wp:posOffset>
            </wp:positionV>
            <wp:extent cx="7391400" cy="10791825"/>
            <wp:effectExtent l="0" t="0" r="0" b="9525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7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Нужно рассказать о подвигах детей на фронте и в тылу врага, о жизни в блокадном Ленинграде через дневники Тани Савичевой. Рассказать о войне помогут и произведения художественной литературы, которые написаны для старших дошкольников отечественными и зарубежными авторами.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Можно показать детям репродукции картин на военную тематику. Это могут быть сцены прощания и проводов на фронт, картины о подвигах и человеческом горе, моменты отдыха и празднование Победы.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(Познакомить детей с картинами </w:t>
      </w:r>
      <w:r w:rsidR="0050548A"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художников:</w:t>
      </w: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Александр </w:t>
      </w:r>
      <w:proofErr w:type="spellStart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Локтионов</w:t>
      </w:r>
      <w:proofErr w:type="spellEnd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«Письмо с фронта»- 1947 год, Михаил </w:t>
      </w:r>
      <w:proofErr w:type="spellStart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Хмелько</w:t>
      </w:r>
      <w:proofErr w:type="spellEnd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«Триумф победившей Родины» - 1949 год, Пётр Александрович Кривоногов «Защитники </w:t>
      </w:r>
      <w:proofErr w:type="spellStart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Бретской</w:t>
      </w:r>
      <w:proofErr w:type="spellEnd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крепости» - 1951 год).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Предложить родителям детей посмотреть телепередачу «Парад на Красной площади», или в своём родном городе быть очевидцем прохождения военного парада.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5)Предложить родителям прогуляться по городу с ребёнком, рассмотреть праздничное украшение города, возложить цветы к памятникам воинской славы, понаблюдать с детьми за праздничным салютом.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6) Помочь рассказать о войне могут и фильмы. Предложить родителям посмотреть вместе со старшими дошкольниками фильмы о войне. Например, советские фильмы: «В бой идут одни старики», «А зори здесь тихие», «Офицеры».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Также ребенку можно показать итальянскую трагикомедию «Жизнь прекрасна» (1997) – фильм о еврейском мальчике, который вместе с отцом попадает в концлагерь. Отец решает спасти сына не только от смерти, но и от страха. Он говорит ему, что все происходящее – большая игра, и если будешь соблюдать правила, то обязательно выиграешь приз – настоящий танк. Фильм «прикрывает» ребенка-зрителя выдуманной игрой.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обсуждении фильмов и мультфильмов нужно не торопиться отвечать на вопросы детей: «Вот почему его награждают, а он плачет?», «Почему они победили, а музыка все равно грустная?». Стоит спросить: «А как ты сам думаешь? Как бы ты сам объяснил?». Необходимо делать паузы, давать ребенку возможность достроить логическую цепочку. Пусть он выскажется сам.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7) Предложить послушать военные песни: «Прадедушка», «День Победы», «Главный праздник», «Катюша», «Три танкиста»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8) Предложить детям выучить отрывок стихотворения М. Исаковского «На век </w:t>
      </w:r>
      <w:proofErr w:type="gramStart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запомни….</w:t>
      </w:r>
      <w:proofErr w:type="gramEnd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и поздравить близких с праздником.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4A2E9AF" wp14:editId="28EBD364">
            <wp:simplePos x="0" y="0"/>
            <wp:positionH relativeFrom="page">
              <wp:align>right</wp:align>
            </wp:positionH>
            <wp:positionV relativeFrom="paragraph">
              <wp:posOffset>-635000</wp:posOffset>
            </wp:positionV>
            <wp:extent cx="7391400" cy="10525125"/>
            <wp:effectExtent l="0" t="0" r="0" b="9525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9) Предложить детям по сюжетным картинкам о войне, о праздновании Дня Победы составить свой небольшой рассказ.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10) Предложить родителям вместе с детьми составить небольшой рассказ о подвигах героев Великой Отечественной войны: лётчиках (</w:t>
      </w:r>
      <w:proofErr w:type="spellStart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Покрышкине</w:t>
      </w:r>
      <w:proofErr w:type="spellEnd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А. И., Маресьеве А. П. и др., танкистах (</w:t>
      </w:r>
      <w:proofErr w:type="spellStart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Колобанове</w:t>
      </w:r>
      <w:proofErr w:type="spellEnd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З. Г. и др., снайперах, медсёстрах, пехотинцах. Предложить изготовить книжечку (как открытку) из листа А4, сложить пополам, на внешней стороне ребёнок нарисует героя, о котором будет рассказывать, внутри взрослый или ребёнок печатными буквами запишет рассказ. Ребёнок должен рассказать самостоятельно.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 детям организовать в группе выставку таких книжек - самоделок.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11) Предложить родителям вместе с детьми изготовить из бросового материала боевую военную технику для выставки к празднованию Дня Победы! К Дню 9 мая! Которая будет организована в группе детского сада.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заключении рекомендации «Как рассказать детям о войне» можно сказать, что невозможно о войне рассказать за один раз. К повествованиям нужно возвращаться периодически. Не стоит опережать информацией интерес ребенка, необходимо отвечать на детские вопросы, рассказывать по мере взросления все больше и больше. Обязательно нужно следить за реакцией дошкольников, чтобы не травмировать их.</w:t>
      </w:r>
    </w:p>
    <w:p w:rsidR="003C1233" w:rsidRPr="008A0F56" w:rsidRDefault="003C1233" w:rsidP="003C12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самое главное, нам н</w:t>
      </w:r>
      <w:r w:rsidR="005054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ико</w:t>
      </w: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гда не следует забывать, какой ценой досталась это победа над фашизмом! Поэтому нужно ценить сегодняшнее мирное и спокойное время. И быть благодарным нашим ветеранам войны и тыла! И так же доблестно как наши предки продолжать охранять и защищать от внешних врагов рубежи нашего государства.</w:t>
      </w:r>
    </w:p>
    <w:p w:rsidR="00074CBE" w:rsidRDefault="00074CBE">
      <w:pPr>
        <w:rPr>
          <w:noProof/>
          <w:lang w:eastAsia="ru-RU"/>
        </w:rPr>
      </w:pPr>
    </w:p>
    <w:p w:rsidR="00074CBE" w:rsidRDefault="00074CBE">
      <w:pPr>
        <w:rPr>
          <w:noProof/>
          <w:lang w:eastAsia="ru-RU"/>
        </w:rPr>
      </w:pPr>
    </w:p>
    <w:p w:rsidR="00074CBE" w:rsidRDefault="00074CBE" w:rsidP="003C1233">
      <w:pPr>
        <w:ind w:firstLine="708"/>
        <w:rPr>
          <w:noProof/>
          <w:lang w:eastAsia="ru-RU"/>
        </w:rPr>
      </w:pPr>
    </w:p>
    <w:p w:rsidR="00074CBE" w:rsidRDefault="00074CBE">
      <w:pPr>
        <w:rPr>
          <w:noProof/>
          <w:lang w:eastAsia="ru-RU"/>
        </w:rPr>
      </w:pPr>
    </w:p>
    <w:p w:rsidR="00074CBE" w:rsidRDefault="00074CBE">
      <w:pPr>
        <w:rPr>
          <w:noProof/>
          <w:lang w:eastAsia="ru-RU"/>
        </w:rPr>
      </w:pPr>
    </w:p>
    <w:p w:rsidR="00074CBE" w:rsidRDefault="00074CBE">
      <w:pPr>
        <w:rPr>
          <w:noProof/>
          <w:lang w:eastAsia="ru-RU"/>
        </w:rPr>
      </w:pPr>
    </w:p>
    <w:p w:rsidR="00074CBE" w:rsidRDefault="00074CBE">
      <w:pPr>
        <w:rPr>
          <w:noProof/>
          <w:lang w:eastAsia="ru-RU"/>
        </w:rPr>
      </w:pPr>
    </w:p>
    <w:p w:rsidR="00074CBE" w:rsidRDefault="00074CBE">
      <w:pPr>
        <w:rPr>
          <w:noProof/>
          <w:lang w:eastAsia="ru-RU"/>
        </w:rPr>
      </w:pPr>
    </w:p>
    <w:p w:rsidR="00074CBE" w:rsidRDefault="00074CBE">
      <w:pPr>
        <w:rPr>
          <w:noProof/>
          <w:lang w:eastAsia="ru-RU"/>
        </w:rPr>
      </w:pPr>
    </w:p>
    <w:p w:rsidR="008817A3" w:rsidRPr="008A0F56" w:rsidRDefault="008817A3" w:rsidP="008817A3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1D066ECB" wp14:editId="1AD52350">
            <wp:simplePos x="0" y="0"/>
            <wp:positionH relativeFrom="page">
              <wp:align>right</wp:align>
            </wp:positionH>
            <wp:positionV relativeFrom="paragraph">
              <wp:posOffset>-718820</wp:posOffset>
            </wp:positionV>
            <wp:extent cx="7391400" cy="10525125"/>
            <wp:effectExtent l="0" t="0" r="0" b="9525"/>
            <wp:wrapNone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F56">
        <w:rPr>
          <w:rFonts w:ascii="Arial" w:eastAsia="Times New Roman" w:hAnsi="Arial" w:cs="Arial"/>
          <w:b/>
          <w:bCs/>
          <w:color w:val="83A629"/>
          <w:sz w:val="39"/>
          <w:szCs w:val="39"/>
          <w:bdr w:val="none" w:sz="0" w:space="0" w:color="auto" w:frame="1"/>
          <w:lang w:eastAsia="ru-RU"/>
        </w:rPr>
        <w:t>Список литературы:</w:t>
      </w:r>
    </w:p>
    <w:p w:rsidR="008817A3" w:rsidRPr="008A0F56" w:rsidRDefault="008817A3" w:rsidP="008817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Произведения художественной литературы, которые написаны для старших дошкольников отечественными и зарубежными авторами:</w:t>
      </w:r>
    </w:p>
    <w:p w:rsidR="008817A3" w:rsidRPr="008A0F56" w:rsidRDefault="008817A3" w:rsidP="008817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«Похождения жука-носорога» К. Г. Паустовский</w:t>
      </w:r>
    </w:p>
    <w:p w:rsidR="008817A3" w:rsidRPr="008A0F56" w:rsidRDefault="008817A3" w:rsidP="008817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«Стальное колечко» К. Г. Паустовский</w:t>
      </w:r>
    </w:p>
    <w:p w:rsidR="008817A3" w:rsidRPr="008A0F56" w:rsidRDefault="008817A3" w:rsidP="008817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3) «Дорога жизни» Н. </w:t>
      </w:r>
      <w:proofErr w:type="spellStart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Ходза</w:t>
      </w:r>
      <w:proofErr w:type="spellEnd"/>
    </w:p>
    <w:p w:rsidR="008817A3" w:rsidRPr="008A0F56" w:rsidRDefault="008817A3" w:rsidP="008817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«Письмо с фронта» А. В. Митяев</w:t>
      </w:r>
    </w:p>
    <w:p w:rsidR="008817A3" w:rsidRPr="008A0F56" w:rsidRDefault="008817A3" w:rsidP="008817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 «Твои защитники» Л. А. Кассиль</w:t>
      </w:r>
    </w:p>
    <w:p w:rsidR="008817A3" w:rsidRPr="008A0F56" w:rsidRDefault="008817A3" w:rsidP="008817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6) «Как Серёжа на войну ходил» Ю. Я. Яковлев</w:t>
      </w:r>
    </w:p>
    <w:p w:rsidR="008817A3" w:rsidRPr="008A0F56" w:rsidRDefault="008817A3" w:rsidP="008817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7) «Кукла» Г. А. Черкашин</w:t>
      </w:r>
    </w:p>
    <w:p w:rsidR="008817A3" w:rsidRPr="008A0F56" w:rsidRDefault="008817A3" w:rsidP="008817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8) «Галина мама» С. М. Георгиевская</w:t>
      </w:r>
    </w:p>
    <w:p w:rsidR="008817A3" w:rsidRPr="008A0F56" w:rsidRDefault="008817A3" w:rsidP="008817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9) «Вот как это было» Ю. П. Герман</w:t>
      </w:r>
    </w:p>
    <w:p w:rsidR="008817A3" w:rsidRPr="008A0F56" w:rsidRDefault="008817A3" w:rsidP="008817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10) «Генерал» Джон </w:t>
      </w:r>
      <w:proofErr w:type="spellStart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Чартерс</w:t>
      </w:r>
      <w:proofErr w:type="spellEnd"/>
    </w:p>
    <w:p w:rsidR="008817A3" w:rsidRPr="008A0F56" w:rsidRDefault="008817A3" w:rsidP="008817A3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8A0F56">
        <w:rPr>
          <w:rFonts w:ascii="Arial" w:eastAsia="Times New Roman" w:hAnsi="Arial" w:cs="Arial"/>
          <w:b/>
          <w:bCs/>
          <w:color w:val="83A629"/>
          <w:sz w:val="39"/>
          <w:szCs w:val="39"/>
          <w:bdr w:val="none" w:sz="0" w:space="0" w:color="auto" w:frame="1"/>
          <w:lang w:eastAsia="ru-RU"/>
        </w:rPr>
        <w:t xml:space="preserve">Список </w:t>
      </w:r>
      <w:proofErr w:type="spellStart"/>
      <w:r w:rsidRPr="008A0F56">
        <w:rPr>
          <w:rFonts w:ascii="Arial" w:eastAsia="Times New Roman" w:hAnsi="Arial" w:cs="Arial"/>
          <w:b/>
          <w:bCs/>
          <w:color w:val="83A629"/>
          <w:sz w:val="39"/>
          <w:szCs w:val="39"/>
          <w:bdr w:val="none" w:sz="0" w:space="0" w:color="auto" w:frame="1"/>
          <w:lang w:eastAsia="ru-RU"/>
        </w:rPr>
        <w:t>фультфильмов</w:t>
      </w:r>
      <w:proofErr w:type="spellEnd"/>
      <w:r w:rsidRPr="008A0F56">
        <w:rPr>
          <w:rFonts w:ascii="Arial" w:eastAsia="Times New Roman" w:hAnsi="Arial" w:cs="Arial"/>
          <w:b/>
          <w:bCs/>
          <w:color w:val="83A629"/>
          <w:sz w:val="39"/>
          <w:szCs w:val="39"/>
          <w:bdr w:val="none" w:sz="0" w:space="0" w:color="auto" w:frame="1"/>
          <w:lang w:eastAsia="ru-RU"/>
        </w:rPr>
        <w:t>:</w:t>
      </w:r>
    </w:p>
    <w:p w:rsidR="008817A3" w:rsidRPr="008A0F56" w:rsidRDefault="008817A3" w:rsidP="008817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Мультфильмы о войне, которые можно показать дошкольникам:</w:t>
      </w:r>
    </w:p>
    <w:p w:rsidR="008817A3" w:rsidRPr="008A0F56" w:rsidRDefault="008817A3" w:rsidP="008817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«Тёплый хлеб» (1973) – философская история по мотивам сказки К. Г. Паустовского.</w:t>
      </w:r>
    </w:p>
    <w:p w:rsidR="008817A3" w:rsidRPr="008A0F56" w:rsidRDefault="008817A3" w:rsidP="008817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«Василёк» (1973) – история о мальчике Васильке, который ищет своего пропавшего на войне дедушку.</w:t>
      </w:r>
    </w:p>
    <w:p w:rsidR="008817A3" w:rsidRPr="008A0F56" w:rsidRDefault="008817A3" w:rsidP="008817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«Легенда о старом маяке» (1976) – приключения ребят, которые помогают зажечь маяк, чтобы советские корабли вошли в бухту и разгромили немцев.</w:t>
      </w:r>
    </w:p>
    <w:p w:rsidR="008817A3" w:rsidRPr="008A0F56" w:rsidRDefault="008817A3" w:rsidP="008817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4) «Партизанская </w:t>
      </w:r>
      <w:proofErr w:type="spellStart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снегурочка</w:t>
      </w:r>
      <w:proofErr w:type="spellEnd"/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(1981) – мультфильм посвящён всем детям, которым пришлось жить в самые голодные и страшные годы войны.</w:t>
      </w:r>
    </w:p>
    <w:p w:rsidR="008817A3" w:rsidRPr="008A0F56" w:rsidRDefault="008817A3" w:rsidP="008817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 «Солдатская сказка» !983) – история фронтовика Петра и жука – носорога, который стал ему настоящим боевым товарищем.</w:t>
      </w:r>
    </w:p>
    <w:p w:rsidR="00074CBE" w:rsidRPr="008817A3" w:rsidRDefault="008817A3" w:rsidP="008817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0F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6) «Солдатская лампа» (1984) – рассказ о мальчике Глебе, его дедушке и о солдатской лампе –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коптёлке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сделанной из патрона.</w:t>
      </w:r>
    </w:p>
    <w:p w:rsidR="00074CBE" w:rsidRDefault="00074CBE">
      <w:pPr>
        <w:rPr>
          <w:noProof/>
          <w:lang w:eastAsia="ru-RU"/>
        </w:rPr>
      </w:pPr>
    </w:p>
    <w:p w:rsidR="006F78DE" w:rsidRDefault="00074CBE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FF028CA" wp14:editId="0B599219">
            <wp:simplePos x="0" y="0"/>
            <wp:positionH relativeFrom="page">
              <wp:posOffset>264160</wp:posOffset>
            </wp:positionH>
            <wp:positionV relativeFrom="paragraph">
              <wp:posOffset>9566910</wp:posOffset>
            </wp:positionV>
            <wp:extent cx="7391400" cy="10525125"/>
            <wp:effectExtent l="0" t="0" r="0" b="9525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7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16" w:rsidRDefault="00465A16" w:rsidP="008817A3">
      <w:pPr>
        <w:spacing w:after="0" w:line="240" w:lineRule="auto"/>
      </w:pPr>
      <w:r>
        <w:separator/>
      </w:r>
    </w:p>
  </w:endnote>
  <w:endnote w:type="continuationSeparator" w:id="0">
    <w:p w:rsidR="00465A16" w:rsidRDefault="00465A16" w:rsidP="0088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A3" w:rsidRDefault="008817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A3" w:rsidRDefault="008817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A3" w:rsidRDefault="008817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16" w:rsidRDefault="00465A16" w:rsidP="008817A3">
      <w:pPr>
        <w:spacing w:after="0" w:line="240" w:lineRule="auto"/>
      </w:pPr>
      <w:r>
        <w:separator/>
      </w:r>
    </w:p>
  </w:footnote>
  <w:footnote w:type="continuationSeparator" w:id="0">
    <w:p w:rsidR="00465A16" w:rsidRDefault="00465A16" w:rsidP="0088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A3" w:rsidRDefault="008817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A3" w:rsidRDefault="008817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A3" w:rsidRDefault="008817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03"/>
    <w:rsid w:val="00074CBE"/>
    <w:rsid w:val="003C1233"/>
    <w:rsid w:val="00465A16"/>
    <w:rsid w:val="0050548A"/>
    <w:rsid w:val="00631103"/>
    <w:rsid w:val="006F78DE"/>
    <w:rsid w:val="008817A3"/>
    <w:rsid w:val="009A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C773"/>
  <w15:chartTrackingRefBased/>
  <w15:docId w15:val="{00D2D437-3D82-4E38-B5A2-0BC4B29B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7A3"/>
  </w:style>
  <w:style w:type="paragraph" w:styleId="a5">
    <w:name w:val="footer"/>
    <w:basedOn w:val="a"/>
    <w:link w:val="a6"/>
    <w:uiPriority w:val="99"/>
    <w:unhideWhenUsed/>
    <w:rsid w:val="0088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n-pobedy-konsultaciy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den-pobedy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2025-02-16T10:49:00Z</dcterms:created>
  <dcterms:modified xsi:type="dcterms:W3CDTF">2025-02-16T11:18:00Z</dcterms:modified>
</cp:coreProperties>
</file>